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F3A25" w14:textId="77777777" w:rsidR="00D1244F" w:rsidRPr="00D1244F" w:rsidRDefault="00D1244F" w:rsidP="00D1244F">
      <w:pPr>
        <w:pStyle w:val="Bezproreda"/>
        <w:ind w:firstLine="708"/>
        <w:jc w:val="center"/>
        <w:rPr>
          <w:rFonts w:ascii="Sylfaen" w:hAnsi="Sylfaen"/>
          <w:b/>
        </w:rPr>
      </w:pPr>
    </w:p>
    <w:p w14:paraId="647A57AB" w14:textId="3BFC9E67" w:rsidR="00F6205B" w:rsidRPr="003A7AF2" w:rsidRDefault="00F6205B" w:rsidP="003C395E">
      <w:pPr>
        <w:pStyle w:val="Bezproreda"/>
        <w:ind w:firstLine="708"/>
        <w:jc w:val="both"/>
        <w:rPr>
          <w:rFonts w:ascii="Sylfaen" w:hAnsi="Sylfaen"/>
        </w:rPr>
      </w:pPr>
      <w:r w:rsidRPr="003A7AF2">
        <w:rPr>
          <w:rFonts w:ascii="Sylfaen" w:hAnsi="Sylfaen"/>
        </w:rPr>
        <w:t>Na temelju članka 25. stavka 9. Zakona o poljoprivrednom zemljištu („Narodne novine“ broj</w:t>
      </w:r>
      <w:r w:rsidR="003C395E" w:rsidRPr="003A7AF2">
        <w:rPr>
          <w:rFonts w:ascii="Sylfaen" w:hAnsi="Sylfaen"/>
        </w:rPr>
        <w:t>:</w:t>
      </w:r>
      <w:r w:rsidRPr="003A7AF2">
        <w:rPr>
          <w:rFonts w:ascii="Sylfaen" w:hAnsi="Sylfaen"/>
        </w:rPr>
        <w:t xml:space="preserve"> 20/18</w:t>
      </w:r>
      <w:r w:rsidR="00346CF7" w:rsidRPr="003A7AF2">
        <w:rPr>
          <w:rFonts w:ascii="Sylfaen" w:hAnsi="Sylfaen"/>
        </w:rPr>
        <w:t xml:space="preserve">, </w:t>
      </w:r>
      <w:r w:rsidR="00346CF7" w:rsidRPr="003A7AF2">
        <w:rPr>
          <w:rFonts w:ascii="Sylfaen" w:eastAsia="Calibri" w:hAnsi="Sylfaen" w:cs="Times New Roman"/>
          <w:color w:val="000000"/>
        </w:rPr>
        <w:t>115/18</w:t>
      </w:r>
      <w:r w:rsidR="00AD620E" w:rsidRPr="003A7AF2">
        <w:rPr>
          <w:rFonts w:ascii="Sylfaen" w:eastAsia="Calibri" w:hAnsi="Sylfaen" w:cs="Times New Roman"/>
          <w:color w:val="000000"/>
        </w:rPr>
        <w:t xml:space="preserve">, </w:t>
      </w:r>
      <w:r w:rsidR="00346CF7" w:rsidRPr="003A7AF2">
        <w:rPr>
          <w:rFonts w:ascii="Sylfaen" w:eastAsia="Calibri" w:hAnsi="Sylfaen" w:cs="Times New Roman"/>
          <w:color w:val="000000"/>
        </w:rPr>
        <w:t>98/19</w:t>
      </w:r>
      <w:r w:rsidR="004425C3" w:rsidRPr="003A7AF2">
        <w:rPr>
          <w:rFonts w:ascii="Sylfaen" w:eastAsia="Calibri" w:hAnsi="Sylfaen" w:cs="Times New Roman"/>
          <w:color w:val="000000"/>
        </w:rPr>
        <w:t xml:space="preserve">, </w:t>
      </w:r>
      <w:r w:rsidR="00AD620E" w:rsidRPr="003A7AF2">
        <w:rPr>
          <w:rFonts w:ascii="Sylfaen" w:eastAsia="Calibri" w:hAnsi="Sylfaen" w:cs="Times New Roman"/>
          <w:color w:val="000000"/>
        </w:rPr>
        <w:t>57/22</w:t>
      </w:r>
      <w:r w:rsidR="004425C3" w:rsidRPr="003A7AF2">
        <w:rPr>
          <w:rFonts w:ascii="Sylfaen" w:eastAsia="Calibri" w:hAnsi="Sylfaen" w:cs="Times New Roman"/>
          <w:color w:val="000000"/>
        </w:rPr>
        <w:t xml:space="preserve"> i 136/25</w:t>
      </w:r>
      <w:r w:rsidR="00346CF7" w:rsidRPr="003A7AF2">
        <w:rPr>
          <w:rFonts w:ascii="Sylfaen" w:eastAsia="Calibri" w:hAnsi="Sylfaen" w:cs="Times New Roman"/>
          <w:color w:val="000000"/>
        </w:rPr>
        <w:t>)</w:t>
      </w:r>
      <w:r w:rsidRPr="003A7AF2">
        <w:rPr>
          <w:rFonts w:ascii="Sylfaen" w:hAnsi="Sylfaen"/>
        </w:rPr>
        <w:t xml:space="preserve"> i članka </w:t>
      </w:r>
      <w:r w:rsidR="003C395E" w:rsidRPr="003A7AF2">
        <w:rPr>
          <w:rFonts w:ascii="Sylfaen" w:hAnsi="Sylfaen"/>
        </w:rPr>
        <w:t>45</w:t>
      </w:r>
      <w:r w:rsidRPr="003A7AF2">
        <w:rPr>
          <w:rFonts w:ascii="Sylfaen" w:hAnsi="Sylfaen"/>
        </w:rPr>
        <w:t xml:space="preserve">. Statuta Općine </w:t>
      </w:r>
      <w:r w:rsidR="00803B2E" w:rsidRPr="003A7AF2">
        <w:rPr>
          <w:rFonts w:ascii="Sylfaen" w:hAnsi="Sylfaen"/>
        </w:rPr>
        <w:t>Dubrava</w:t>
      </w:r>
      <w:r w:rsidRPr="003A7AF2">
        <w:rPr>
          <w:rFonts w:ascii="Sylfaen" w:hAnsi="Sylfaen"/>
        </w:rPr>
        <w:t xml:space="preserve"> („</w:t>
      </w:r>
      <w:r w:rsidR="00803B2E" w:rsidRPr="003A7AF2">
        <w:rPr>
          <w:rFonts w:ascii="Sylfaen" w:hAnsi="Sylfaen"/>
        </w:rPr>
        <w:t>Glasnik Zagrebačke županije“ broj:</w:t>
      </w:r>
      <w:r w:rsidR="00AD620E" w:rsidRPr="003A7AF2">
        <w:rPr>
          <w:rFonts w:ascii="Sylfaen" w:hAnsi="Sylfaen"/>
        </w:rPr>
        <w:t xml:space="preserve"> </w:t>
      </w:r>
      <w:r w:rsidR="003C395E" w:rsidRPr="003A7AF2">
        <w:rPr>
          <w:rFonts w:ascii="Sylfaen" w:hAnsi="Sylfaen"/>
        </w:rPr>
        <w:t>11/21</w:t>
      </w:r>
      <w:r w:rsidRPr="003A7AF2">
        <w:rPr>
          <w:rFonts w:ascii="Sylfaen" w:hAnsi="Sylfaen"/>
        </w:rPr>
        <w:t xml:space="preserve">) </w:t>
      </w:r>
      <w:r w:rsidR="00803B2E" w:rsidRPr="003A7AF2">
        <w:rPr>
          <w:rFonts w:ascii="Sylfaen" w:hAnsi="Sylfaen"/>
        </w:rPr>
        <w:t>O</w:t>
      </w:r>
      <w:r w:rsidRPr="003A7AF2">
        <w:rPr>
          <w:rFonts w:ascii="Sylfaen" w:hAnsi="Sylfaen"/>
        </w:rPr>
        <w:t xml:space="preserve">pćinski načelnik Općine </w:t>
      </w:r>
      <w:r w:rsidR="00803B2E" w:rsidRPr="003A7AF2">
        <w:rPr>
          <w:rFonts w:ascii="Sylfaen" w:hAnsi="Sylfaen"/>
        </w:rPr>
        <w:t>Dubrava, po</w:t>
      </w:r>
      <w:r w:rsidRPr="003A7AF2">
        <w:rPr>
          <w:rFonts w:ascii="Sylfaen" w:hAnsi="Sylfaen"/>
        </w:rPr>
        <w:t>dnosi</w:t>
      </w:r>
    </w:p>
    <w:p w14:paraId="44822F1C" w14:textId="77777777" w:rsidR="00803B2E" w:rsidRPr="003A7AF2" w:rsidRDefault="00803B2E" w:rsidP="00F6205B">
      <w:pPr>
        <w:pStyle w:val="Bezproreda"/>
        <w:jc w:val="both"/>
        <w:rPr>
          <w:rFonts w:ascii="Sylfaen" w:hAnsi="Sylfaen"/>
        </w:rPr>
      </w:pPr>
    </w:p>
    <w:p w14:paraId="515625E7" w14:textId="77777777" w:rsidR="00F6205B" w:rsidRPr="003A7AF2" w:rsidRDefault="00F6205B" w:rsidP="00F6205B">
      <w:pPr>
        <w:pStyle w:val="Bezproreda"/>
        <w:jc w:val="both"/>
        <w:rPr>
          <w:rFonts w:ascii="Sylfaen" w:hAnsi="Sylfaen"/>
        </w:rPr>
      </w:pPr>
    </w:p>
    <w:p w14:paraId="70F8FBDC" w14:textId="77777777" w:rsidR="00F6205B" w:rsidRPr="003A7AF2" w:rsidRDefault="00F6205B" w:rsidP="00F6205B">
      <w:pPr>
        <w:pStyle w:val="Bezproreda"/>
        <w:jc w:val="center"/>
        <w:rPr>
          <w:rFonts w:ascii="Sylfaen" w:hAnsi="Sylfaen"/>
          <w:b/>
        </w:rPr>
      </w:pPr>
      <w:r w:rsidRPr="003A7AF2">
        <w:rPr>
          <w:rFonts w:ascii="Sylfaen" w:hAnsi="Sylfaen"/>
          <w:b/>
        </w:rPr>
        <w:t xml:space="preserve">I Z V J E Š Ć E </w:t>
      </w:r>
    </w:p>
    <w:p w14:paraId="1AE32B2C" w14:textId="77777777" w:rsidR="00F6205B" w:rsidRPr="003A7AF2" w:rsidRDefault="00F6205B" w:rsidP="00F6205B">
      <w:pPr>
        <w:pStyle w:val="Bezproreda"/>
        <w:jc w:val="center"/>
        <w:rPr>
          <w:rFonts w:ascii="Sylfaen" w:hAnsi="Sylfaen"/>
        </w:rPr>
      </w:pPr>
    </w:p>
    <w:p w14:paraId="17FC0164" w14:textId="77777777" w:rsidR="00803B2E" w:rsidRPr="003A7AF2" w:rsidRDefault="00F6205B" w:rsidP="00F6205B">
      <w:pPr>
        <w:pStyle w:val="Bezproreda"/>
        <w:jc w:val="center"/>
        <w:rPr>
          <w:rFonts w:ascii="Sylfaen" w:hAnsi="Sylfaen"/>
        </w:rPr>
      </w:pPr>
      <w:r w:rsidRPr="003A7AF2">
        <w:rPr>
          <w:rFonts w:ascii="Sylfaen" w:hAnsi="Sylfaen"/>
        </w:rPr>
        <w:t>o utrošku sredstava za prenamjenu poljoprivrednog zemljišta u nepoljoprivredno</w:t>
      </w:r>
      <w:r w:rsidR="00803B2E" w:rsidRPr="003A7AF2">
        <w:rPr>
          <w:rFonts w:ascii="Sylfaen" w:hAnsi="Sylfaen"/>
        </w:rPr>
        <w:t xml:space="preserve"> u </w:t>
      </w:r>
    </w:p>
    <w:p w14:paraId="39CE1AF7" w14:textId="0AEA36E2" w:rsidR="00F6205B" w:rsidRPr="003A7AF2" w:rsidRDefault="00F6205B" w:rsidP="00F6205B">
      <w:pPr>
        <w:pStyle w:val="Bezproreda"/>
        <w:jc w:val="center"/>
        <w:rPr>
          <w:rFonts w:ascii="Sylfaen" w:hAnsi="Sylfaen"/>
        </w:rPr>
      </w:pPr>
      <w:r w:rsidRPr="003A7AF2">
        <w:rPr>
          <w:rFonts w:ascii="Sylfaen" w:hAnsi="Sylfaen"/>
        </w:rPr>
        <w:t>20</w:t>
      </w:r>
      <w:r w:rsidR="00803B2E" w:rsidRPr="003A7AF2">
        <w:rPr>
          <w:rFonts w:ascii="Sylfaen" w:hAnsi="Sylfaen"/>
        </w:rPr>
        <w:t>2</w:t>
      </w:r>
      <w:r w:rsidR="004425C3" w:rsidRPr="003A7AF2">
        <w:rPr>
          <w:rFonts w:ascii="Sylfaen" w:hAnsi="Sylfaen"/>
        </w:rPr>
        <w:t>5</w:t>
      </w:r>
      <w:r w:rsidRPr="003A7AF2">
        <w:rPr>
          <w:rFonts w:ascii="Sylfaen" w:hAnsi="Sylfaen"/>
        </w:rPr>
        <w:t>. godini</w:t>
      </w:r>
    </w:p>
    <w:p w14:paraId="32ED5411" w14:textId="77777777" w:rsidR="00F6205B" w:rsidRPr="003A7AF2" w:rsidRDefault="00F6205B" w:rsidP="00F6205B">
      <w:pPr>
        <w:pStyle w:val="Bezproreda"/>
        <w:jc w:val="center"/>
        <w:rPr>
          <w:rFonts w:ascii="Sylfaen" w:hAnsi="Sylfaen"/>
        </w:rPr>
      </w:pPr>
    </w:p>
    <w:p w14:paraId="55BEDDF3" w14:textId="77777777" w:rsidR="00F6205B" w:rsidRPr="003A7AF2" w:rsidRDefault="00F6205B" w:rsidP="00F6205B">
      <w:pPr>
        <w:pStyle w:val="Bezproreda"/>
        <w:jc w:val="both"/>
        <w:rPr>
          <w:rFonts w:ascii="Sylfaen" w:hAnsi="Sylfaen"/>
        </w:rPr>
      </w:pPr>
    </w:p>
    <w:p w14:paraId="1655A1F3" w14:textId="77777777" w:rsidR="003C30C6" w:rsidRPr="003A7AF2" w:rsidRDefault="003C30C6" w:rsidP="00F6205B">
      <w:pPr>
        <w:pStyle w:val="Bezproreda"/>
        <w:jc w:val="both"/>
        <w:rPr>
          <w:rFonts w:ascii="Sylfaen" w:hAnsi="Sylfaen"/>
        </w:rPr>
      </w:pPr>
    </w:p>
    <w:p w14:paraId="1EB9CE29" w14:textId="4B16AC91" w:rsidR="00D81BF0" w:rsidRPr="003A7AF2" w:rsidRDefault="00F6205B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="00803B2E" w:rsidRPr="003A7AF2">
        <w:rPr>
          <w:rFonts w:ascii="Sylfaen" w:hAnsi="Sylfaen"/>
        </w:rPr>
        <w:t>Zakonom o poljoprivrednom zemljištu („Narodne novine“ broj 20/18</w:t>
      </w:r>
      <w:r w:rsidR="00AD620E" w:rsidRPr="003A7AF2">
        <w:rPr>
          <w:rFonts w:ascii="Sylfaen" w:hAnsi="Sylfaen"/>
        </w:rPr>
        <w:t xml:space="preserve">, </w:t>
      </w:r>
      <w:r w:rsidR="00803B2E" w:rsidRPr="003A7AF2">
        <w:rPr>
          <w:rFonts w:ascii="Sylfaen" w:hAnsi="Sylfaen"/>
        </w:rPr>
        <w:t>115/18</w:t>
      </w:r>
      <w:r w:rsidR="00AD620E" w:rsidRPr="003A7AF2">
        <w:rPr>
          <w:rFonts w:ascii="Sylfaen" w:hAnsi="Sylfaen"/>
        </w:rPr>
        <w:t>, 98/19</w:t>
      </w:r>
      <w:r w:rsidR="004425C3" w:rsidRPr="003A7AF2">
        <w:rPr>
          <w:rFonts w:ascii="Sylfaen" w:hAnsi="Sylfaen"/>
        </w:rPr>
        <w:t>,</w:t>
      </w:r>
      <w:r w:rsidR="00AD620E" w:rsidRPr="003A7AF2">
        <w:rPr>
          <w:rFonts w:ascii="Sylfaen" w:hAnsi="Sylfaen"/>
        </w:rPr>
        <w:t xml:space="preserve"> 57/22</w:t>
      </w:r>
      <w:r w:rsidR="004425C3" w:rsidRPr="003A7AF2">
        <w:rPr>
          <w:rFonts w:ascii="Sylfaen" w:hAnsi="Sylfaen"/>
        </w:rPr>
        <w:t xml:space="preserve"> i 136/25</w:t>
      </w:r>
      <w:r w:rsidR="00803B2E" w:rsidRPr="003A7AF2">
        <w:rPr>
          <w:rFonts w:ascii="Sylfaen" w:hAnsi="Sylfaen"/>
        </w:rPr>
        <w:t xml:space="preserve">) </w:t>
      </w:r>
      <w:r w:rsidR="003C30C6" w:rsidRPr="003A7AF2">
        <w:rPr>
          <w:rFonts w:ascii="Sylfaen" w:hAnsi="Sylfaen"/>
        </w:rPr>
        <w:t xml:space="preserve">propisano je da </w:t>
      </w:r>
      <w:r w:rsidR="004425C3" w:rsidRPr="003A7AF2">
        <w:rPr>
          <w:rFonts w:ascii="Sylfaen" w:hAnsi="Sylfaen"/>
        </w:rPr>
        <w:t>jedinicama lokalne samouprave</w:t>
      </w:r>
      <w:r w:rsidR="00803B2E" w:rsidRPr="003A7AF2">
        <w:rPr>
          <w:rFonts w:ascii="Sylfaen" w:hAnsi="Sylfaen"/>
        </w:rPr>
        <w:t xml:space="preserve"> pripada 30% sredstava ostvarenih </w:t>
      </w:r>
      <w:r w:rsidR="003C30C6" w:rsidRPr="003A7AF2">
        <w:rPr>
          <w:rFonts w:ascii="Sylfaen" w:hAnsi="Sylfaen"/>
        </w:rPr>
        <w:t xml:space="preserve">prilikom </w:t>
      </w:r>
      <w:r w:rsidR="00803B2E" w:rsidRPr="003A7AF2">
        <w:rPr>
          <w:rFonts w:ascii="Sylfaen" w:hAnsi="Sylfaen"/>
        </w:rPr>
        <w:t>prenamjen</w:t>
      </w:r>
      <w:r w:rsidR="003C30C6" w:rsidRPr="003A7AF2">
        <w:rPr>
          <w:rFonts w:ascii="Sylfaen" w:hAnsi="Sylfaen"/>
        </w:rPr>
        <w:t>e</w:t>
      </w:r>
      <w:r w:rsidR="00803B2E" w:rsidRPr="003A7AF2">
        <w:rPr>
          <w:rFonts w:ascii="Sylfaen" w:hAnsi="Sylfaen"/>
        </w:rPr>
        <w:t xml:space="preserve"> poljoprivrednog u nepoljoprivredno odnosno građevinsko zemljište. </w:t>
      </w:r>
    </w:p>
    <w:p w14:paraId="6E32A59D" w14:textId="0CDC768F" w:rsidR="00803B2E" w:rsidRPr="00D1244F" w:rsidRDefault="00D81BF0" w:rsidP="00D81BF0">
      <w:pPr>
        <w:pStyle w:val="Bezproreda"/>
        <w:ind w:firstLine="708"/>
        <w:jc w:val="both"/>
        <w:rPr>
          <w:rFonts w:ascii="Sylfaen" w:hAnsi="Sylfaen"/>
        </w:rPr>
      </w:pPr>
      <w:r w:rsidRPr="00D1244F">
        <w:rPr>
          <w:rFonts w:ascii="Sylfaen" w:hAnsi="Sylfaen"/>
        </w:rPr>
        <w:t>U 202</w:t>
      </w:r>
      <w:r w:rsidR="004425C3" w:rsidRPr="00D1244F">
        <w:rPr>
          <w:rFonts w:ascii="Sylfaen" w:hAnsi="Sylfaen"/>
        </w:rPr>
        <w:t>5</w:t>
      </w:r>
      <w:r w:rsidRPr="00D1244F">
        <w:rPr>
          <w:rFonts w:ascii="Sylfaen" w:hAnsi="Sylfaen"/>
        </w:rPr>
        <w:t xml:space="preserve">. godini </w:t>
      </w:r>
      <w:r w:rsidR="00D1244F">
        <w:rPr>
          <w:rFonts w:ascii="Sylfaen" w:hAnsi="Sylfaen"/>
        </w:rPr>
        <w:t xml:space="preserve">nisu ostvareni prihodi </w:t>
      </w:r>
      <w:r w:rsidRPr="00D1244F">
        <w:rPr>
          <w:rFonts w:ascii="Sylfaen" w:hAnsi="Sylfaen"/>
        </w:rPr>
        <w:t>za promjenu namjene poljoprivrednog zemljišta.</w:t>
      </w:r>
      <w:r w:rsidR="00803B2E" w:rsidRPr="00D1244F">
        <w:rPr>
          <w:rFonts w:ascii="Sylfaen" w:hAnsi="Sylfaen"/>
        </w:rPr>
        <w:t xml:space="preserve"> </w:t>
      </w:r>
    </w:p>
    <w:p w14:paraId="28087D09" w14:textId="273642E5" w:rsidR="00F6205B" w:rsidRPr="00D1244F" w:rsidRDefault="00D1244F" w:rsidP="00D1244F">
      <w:pPr>
        <w:pStyle w:val="Bezproreda"/>
        <w:jc w:val="both"/>
        <w:rPr>
          <w:rFonts w:ascii="Sylfaen" w:hAnsi="Sylfaen"/>
        </w:rPr>
      </w:pPr>
      <w:r w:rsidRPr="00D1244F">
        <w:rPr>
          <w:rFonts w:ascii="Sylfaen" w:hAnsi="Sylfaen"/>
        </w:rPr>
        <w:tab/>
        <w:t xml:space="preserve">Višak prihoda iz 2024. godine u iznosu od </w:t>
      </w:r>
      <w:r w:rsidRPr="00D1244F">
        <w:rPr>
          <w:rFonts w:ascii="Sylfaen" w:hAnsi="Sylfaen"/>
          <w:bCs/>
        </w:rPr>
        <w:t>6.629,07 eura</w:t>
      </w:r>
      <w:r w:rsidRPr="00D1244F">
        <w:rPr>
          <w:rFonts w:ascii="Sylfaen" w:hAnsi="Sylfaen"/>
        </w:rPr>
        <w:t xml:space="preserve"> utrošen je tijekom 2025. godine za nasipavanje poljskih puteva kamenim agregatom te za </w:t>
      </w:r>
      <w:proofErr w:type="spellStart"/>
      <w:r w:rsidRPr="00D1244F">
        <w:rPr>
          <w:rFonts w:ascii="Sylfaen" w:hAnsi="Sylfaen"/>
        </w:rPr>
        <w:t>zacjevljivanje</w:t>
      </w:r>
      <w:proofErr w:type="spellEnd"/>
      <w:r w:rsidRPr="00D1244F">
        <w:rPr>
          <w:rFonts w:ascii="Sylfaen" w:hAnsi="Sylfaen"/>
        </w:rPr>
        <w:t xml:space="preserve"> odvodnih kanala.</w:t>
      </w:r>
    </w:p>
    <w:p w14:paraId="68B185A1" w14:textId="77777777" w:rsidR="00F6205B" w:rsidRPr="003A7AF2" w:rsidRDefault="00F6205B" w:rsidP="00F6205B">
      <w:pPr>
        <w:pStyle w:val="Bezproreda"/>
        <w:jc w:val="both"/>
        <w:rPr>
          <w:rFonts w:ascii="Sylfaen" w:hAnsi="Sylfaen"/>
        </w:rPr>
      </w:pPr>
    </w:p>
    <w:p w14:paraId="7D6056A3" w14:textId="4D28B5EF" w:rsidR="00F6205B" w:rsidRPr="003A7AF2" w:rsidRDefault="00AD620E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>KLASA</w:t>
      </w:r>
      <w:r w:rsidR="00803B2E" w:rsidRPr="003A7AF2">
        <w:rPr>
          <w:rFonts w:ascii="Sylfaen" w:hAnsi="Sylfaen"/>
        </w:rPr>
        <w:t xml:space="preserve">: </w:t>
      </w:r>
      <w:r w:rsidR="003C395E" w:rsidRPr="003A7AF2">
        <w:rPr>
          <w:rFonts w:ascii="Sylfaen" w:hAnsi="Sylfaen"/>
        </w:rPr>
        <w:t>320-02/2</w:t>
      </w:r>
      <w:r w:rsidR="004425C3" w:rsidRPr="003A7AF2">
        <w:rPr>
          <w:rFonts w:ascii="Sylfaen" w:hAnsi="Sylfaen"/>
        </w:rPr>
        <w:t>6</w:t>
      </w:r>
      <w:r w:rsidR="003C395E" w:rsidRPr="003A7AF2">
        <w:rPr>
          <w:rFonts w:ascii="Sylfaen" w:hAnsi="Sylfaen"/>
        </w:rPr>
        <w:t>-01/</w:t>
      </w:r>
      <w:r w:rsidR="00E34316">
        <w:rPr>
          <w:rFonts w:ascii="Sylfaen" w:hAnsi="Sylfaen"/>
        </w:rPr>
        <w:t>3</w:t>
      </w:r>
    </w:p>
    <w:p w14:paraId="73E8B3A8" w14:textId="30D14AA8" w:rsidR="00803B2E" w:rsidRPr="003A7AF2" w:rsidRDefault="00AD620E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>URBROJ</w:t>
      </w:r>
      <w:r w:rsidR="00803B2E" w:rsidRPr="003A7AF2">
        <w:rPr>
          <w:rFonts w:ascii="Sylfaen" w:hAnsi="Sylfaen"/>
        </w:rPr>
        <w:t>: 238</w:t>
      </w:r>
      <w:r w:rsidR="00D91AB2" w:rsidRPr="003A7AF2">
        <w:rPr>
          <w:rFonts w:ascii="Sylfaen" w:hAnsi="Sylfaen"/>
        </w:rPr>
        <w:t>-</w:t>
      </w:r>
      <w:r w:rsidR="00803B2E" w:rsidRPr="003A7AF2">
        <w:rPr>
          <w:rFonts w:ascii="Sylfaen" w:hAnsi="Sylfaen"/>
        </w:rPr>
        <w:t>5</w:t>
      </w:r>
      <w:r w:rsidR="00D91AB2" w:rsidRPr="003A7AF2">
        <w:rPr>
          <w:rFonts w:ascii="Sylfaen" w:hAnsi="Sylfaen"/>
        </w:rPr>
        <w:t>/</w:t>
      </w:r>
      <w:r w:rsidR="00803B2E" w:rsidRPr="003A7AF2">
        <w:rPr>
          <w:rFonts w:ascii="Sylfaen" w:hAnsi="Sylfaen"/>
        </w:rPr>
        <w:t>02-2</w:t>
      </w:r>
      <w:r w:rsidR="004425C3" w:rsidRPr="003A7AF2">
        <w:rPr>
          <w:rFonts w:ascii="Sylfaen" w:hAnsi="Sylfaen"/>
        </w:rPr>
        <w:t>6</w:t>
      </w:r>
      <w:r w:rsidR="00803B2E" w:rsidRPr="003A7AF2">
        <w:rPr>
          <w:rFonts w:ascii="Sylfaen" w:hAnsi="Sylfaen"/>
        </w:rPr>
        <w:t>-1</w:t>
      </w:r>
    </w:p>
    <w:p w14:paraId="41412B64" w14:textId="1BEF7C24" w:rsidR="003C30C6" w:rsidRPr="003A7AF2" w:rsidRDefault="00803B2E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>Dubrava,</w:t>
      </w:r>
      <w:r w:rsidR="00E34316">
        <w:rPr>
          <w:rFonts w:ascii="Sylfaen" w:hAnsi="Sylfaen"/>
        </w:rPr>
        <w:t xml:space="preserve"> 30. travnja </w:t>
      </w:r>
      <w:r w:rsidR="004425C3" w:rsidRPr="003A7AF2">
        <w:rPr>
          <w:rFonts w:ascii="Sylfaen" w:hAnsi="Sylfaen"/>
        </w:rPr>
        <w:t xml:space="preserve">2026. </w:t>
      </w:r>
      <w:r w:rsidR="00F018BE" w:rsidRPr="003A7AF2">
        <w:rPr>
          <w:rFonts w:ascii="Sylfaen" w:hAnsi="Sylfaen"/>
        </w:rPr>
        <w:t xml:space="preserve"> godine </w:t>
      </w:r>
    </w:p>
    <w:p w14:paraId="7C2A82CD" w14:textId="77777777" w:rsidR="00803B2E" w:rsidRPr="003A7AF2" w:rsidRDefault="003C30C6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="00803B2E" w:rsidRPr="003A7AF2">
        <w:rPr>
          <w:rFonts w:ascii="Sylfaen" w:hAnsi="Sylfaen"/>
        </w:rPr>
        <w:tab/>
        <w:t xml:space="preserve"> REPUBLIKA HRVATSKA</w:t>
      </w:r>
    </w:p>
    <w:p w14:paraId="05E8ECC2" w14:textId="77777777" w:rsidR="00803B2E" w:rsidRPr="003A7AF2" w:rsidRDefault="00803B2E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>ZAGREBAČKA ŽUPANIJA</w:t>
      </w:r>
    </w:p>
    <w:p w14:paraId="53CF92BC" w14:textId="77777777" w:rsidR="00F6205B" w:rsidRPr="003A7AF2" w:rsidRDefault="00803B2E" w:rsidP="00F6205B">
      <w:pPr>
        <w:pStyle w:val="Bezproreda"/>
        <w:jc w:val="center"/>
        <w:rPr>
          <w:rFonts w:ascii="Sylfaen" w:hAnsi="Sylfaen"/>
        </w:rPr>
      </w:pPr>
      <w:r w:rsidRPr="003A7AF2">
        <w:rPr>
          <w:rFonts w:ascii="Sylfaen" w:hAnsi="Sylfaen"/>
        </w:rPr>
        <w:t xml:space="preserve">        </w:t>
      </w:r>
      <w:r w:rsidR="00F6205B" w:rsidRPr="003A7AF2">
        <w:rPr>
          <w:rFonts w:ascii="Sylfaen" w:hAnsi="Sylfaen"/>
        </w:rPr>
        <w:t>OPĆIN</w:t>
      </w:r>
      <w:r w:rsidRPr="003A7AF2">
        <w:rPr>
          <w:rFonts w:ascii="Sylfaen" w:hAnsi="Sylfaen"/>
        </w:rPr>
        <w:t>A</w:t>
      </w:r>
      <w:r w:rsidR="00F6205B" w:rsidRPr="003A7AF2">
        <w:rPr>
          <w:rFonts w:ascii="Sylfaen" w:hAnsi="Sylfaen"/>
        </w:rPr>
        <w:t xml:space="preserve"> </w:t>
      </w:r>
      <w:r w:rsidRPr="003A7AF2">
        <w:rPr>
          <w:rFonts w:ascii="Sylfaen" w:hAnsi="Sylfaen"/>
        </w:rPr>
        <w:t xml:space="preserve">DUBRAVA </w:t>
      </w:r>
    </w:p>
    <w:p w14:paraId="5D3D2258" w14:textId="77777777" w:rsidR="00F6205B" w:rsidRPr="003A7AF2" w:rsidRDefault="00F6205B" w:rsidP="00F6205B">
      <w:pPr>
        <w:pStyle w:val="Bezproreda"/>
        <w:jc w:val="both"/>
        <w:rPr>
          <w:rFonts w:ascii="Sylfaen" w:hAnsi="Sylfaen"/>
        </w:rPr>
      </w:pPr>
    </w:p>
    <w:p w14:paraId="0D5B60F7" w14:textId="77777777" w:rsidR="00F6205B" w:rsidRPr="003A7AF2" w:rsidRDefault="00F6205B" w:rsidP="00F6205B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="00803B2E" w:rsidRPr="003A7AF2">
        <w:rPr>
          <w:rFonts w:ascii="Sylfaen" w:hAnsi="Sylfaen"/>
        </w:rPr>
        <w:t xml:space="preserve">   </w:t>
      </w:r>
      <w:r w:rsidRPr="003A7AF2">
        <w:rPr>
          <w:rFonts w:ascii="Sylfaen" w:hAnsi="Sylfaen"/>
        </w:rPr>
        <w:t>OPĆINSKI NAČELNIK:</w:t>
      </w:r>
    </w:p>
    <w:p w14:paraId="74C660C0" w14:textId="77777777" w:rsidR="00E34316" w:rsidRDefault="00F6205B" w:rsidP="003C30C6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="00803B2E" w:rsidRPr="003A7AF2">
        <w:rPr>
          <w:rFonts w:ascii="Sylfaen" w:hAnsi="Sylfaen"/>
        </w:rPr>
        <w:t xml:space="preserve">Tomislav Okroša, </w:t>
      </w:r>
      <w:proofErr w:type="spellStart"/>
      <w:r w:rsidR="00803B2E" w:rsidRPr="003A7AF2">
        <w:rPr>
          <w:rFonts w:ascii="Sylfaen" w:hAnsi="Sylfaen"/>
        </w:rPr>
        <w:t>mag.ing.el</w:t>
      </w:r>
      <w:proofErr w:type="spellEnd"/>
      <w:r w:rsidR="00E34316">
        <w:rPr>
          <w:rFonts w:ascii="Sylfaen" w:hAnsi="Sylfaen"/>
        </w:rPr>
        <w:t>.</w:t>
      </w:r>
    </w:p>
    <w:p w14:paraId="05A392CA" w14:textId="7176C73D" w:rsidR="00F6205B" w:rsidRPr="003A7AF2" w:rsidRDefault="003A7AF2" w:rsidP="003C30C6">
      <w:pPr>
        <w:pStyle w:val="Bezproreda"/>
        <w:rPr>
          <w:rFonts w:ascii="Sylfaen" w:hAnsi="Sylfaen"/>
        </w:rPr>
      </w:pPr>
      <w:r>
        <w:rPr>
          <w:rFonts w:ascii="Sylfaen" w:hAnsi="Sylfaen"/>
        </w:rPr>
        <w:t xml:space="preserve"> </w:t>
      </w:r>
      <w:r w:rsidR="00F6205B" w:rsidRPr="003A7AF2">
        <w:rPr>
          <w:rFonts w:ascii="Sylfaen" w:hAnsi="Sylfaen"/>
        </w:rPr>
        <w:tab/>
        <w:t xml:space="preserve">   </w:t>
      </w:r>
    </w:p>
    <w:p w14:paraId="6F43058E" w14:textId="77777777" w:rsidR="00F6205B" w:rsidRPr="003A7AF2" w:rsidRDefault="00F6205B" w:rsidP="00F6205B">
      <w:pPr>
        <w:rPr>
          <w:rFonts w:ascii="Sylfaen" w:hAnsi="Sylfaen"/>
        </w:rPr>
      </w:pPr>
    </w:p>
    <w:p w14:paraId="7938FEEF" w14:textId="77777777" w:rsidR="00B95C18" w:rsidRPr="003A7AF2" w:rsidRDefault="00B95C18" w:rsidP="00B95C18">
      <w:pPr>
        <w:ind w:firstLine="720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</w:p>
    <w:p w14:paraId="1A991BD3" w14:textId="77777777" w:rsidR="00B95C18" w:rsidRPr="003A7AF2" w:rsidRDefault="00B95C18" w:rsidP="00B95C18">
      <w:pPr>
        <w:ind w:firstLine="720"/>
        <w:rPr>
          <w:rFonts w:ascii="Sylfaen" w:hAnsi="Sylfaen"/>
        </w:rPr>
      </w:pPr>
    </w:p>
    <w:p w14:paraId="7ECD3102" w14:textId="77777777" w:rsidR="00B95C18" w:rsidRPr="003A7AF2" w:rsidRDefault="00B95C18" w:rsidP="00B95C18">
      <w:pPr>
        <w:ind w:firstLine="720"/>
        <w:rPr>
          <w:rFonts w:ascii="Sylfaen" w:hAnsi="Sylfaen"/>
        </w:rPr>
      </w:pPr>
    </w:p>
    <w:p w14:paraId="20DE253F" w14:textId="77777777" w:rsidR="00B95C18" w:rsidRPr="003A7AF2" w:rsidRDefault="00B95C18" w:rsidP="00B95C18">
      <w:pPr>
        <w:ind w:firstLine="720"/>
        <w:rPr>
          <w:rFonts w:ascii="Sylfaen" w:hAnsi="Sylfaen"/>
        </w:rPr>
      </w:pPr>
    </w:p>
    <w:p w14:paraId="464DE520" w14:textId="15467453" w:rsidR="00B95C18" w:rsidRDefault="00B95C18" w:rsidP="00B95C18">
      <w:pPr>
        <w:ind w:firstLine="720"/>
        <w:rPr>
          <w:rFonts w:ascii="Sylfaen" w:hAnsi="Sylfaen"/>
        </w:rPr>
      </w:pPr>
    </w:p>
    <w:p w14:paraId="4AE94BE6" w14:textId="731195C9" w:rsidR="00D1244F" w:rsidRDefault="00D1244F" w:rsidP="00B95C18">
      <w:pPr>
        <w:ind w:firstLine="720"/>
        <w:rPr>
          <w:rFonts w:ascii="Sylfaen" w:hAnsi="Sylfaen"/>
        </w:rPr>
      </w:pPr>
    </w:p>
    <w:p w14:paraId="04AC3B0E" w14:textId="77777777" w:rsidR="00D1244F" w:rsidRPr="003A7AF2" w:rsidRDefault="00D1244F" w:rsidP="00B95C18">
      <w:pPr>
        <w:ind w:firstLine="720"/>
        <w:rPr>
          <w:rFonts w:ascii="Sylfaen" w:hAnsi="Sylfaen"/>
        </w:rPr>
      </w:pPr>
    </w:p>
    <w:p w14:paraId="355BE3F4" w14:textId="77777777" w:rsidR="00B95C18" w:rsidRPr="003A7AF2" w:rsidRDefault="00B95C18" w:rsidP="00BC3B06">
      <w:pPr>
        <w:rPr>
          <w:rFonts w:ascii="Sylfaen" w:hAnsi="Sylfaen"/>
        </w:rPr>
      </w:pPr>
    </w:p>
    <w:p w14:paraId="2144CDA0" w14:textId="4A8AD6DC" w:rsidR="00B95C18" w:rsidRPr="003A7AF2" w:rsidRDefault="00B95C18" w:rsidP="004425C3">
      <w:pPr>
        <w:pStyle w:val="Bezproreda"/>
        <w:ind w:firstLine="708"/>
        <w:jc w:val="both"/>
        <w:rPr>
          <w:rFonts w:ascii="Sylfaen" w:hAnsi="Sylfaen"/>
        </w:rPr>
      </w:pPr>
      <w:r w:rsidRPr="003A7AF2">
        <w:rPr>
          <w:rFonts w:ascii="Sylfaen" w:hAnsi="Sylfaen"/>
        </w:rPr>
        <w:lastRenderedPageBreak/>
        <w:t xml:space="preserve">Na temelju članka 25. stavka 9. Zakona o poljoprivrednom zemljištu („Narodne novine“ broj: 20/18, </w:t>
      </w:r>
      <w:r w:rsidRPr="003A7AF2">
        <w:rPr>
          <w:rFonts w:ascii="Sylfaen" w:eastAsia="Calibri" w:hAnsi="Sylfaen" w:cs="Times New Roman"/>
          <w:color w:val="000000"/>
        </w:rPr>
        <w:t>115/18</w:t>
      </w:r>
      <w:r w:rsidR="00BC3B06" w:rsidRPr="003A7AF2">
        <w:rPr>
          <w:rFonts w:ascii="Sylfaen" w:eastAsia="Calibri" w:hAnsi="Sylfaen" w:cs="Times New Roman"/>
          <w:color w:val="000000"/>
        </w:rPr>
        <w:t xml:space="preserve">, </w:t>
      </w:r>
      <w:r w:rsidRPr="003A7AF2">
        <w:rPr>
          <w:rFonts w:ascii="Sylfaen" w:eastAsia="Calibri" w:hAnsi="Sylfaen" w:cs="Times New Roman"/>
          <w:color w:val="000000"/>
        </w:rPr>
        <w:t>98/19</w:t>
      </w:r>
      <w:r w:rsidR="003A7AF2">
        <w:rPr>
          <w:rFonts w:ascii="Sylfaen" w:eastAsia="Calibri" w:hAnsi="Sylfaen" w:cs="Times New Roman"/>
          <w:color w:val="000000"/>
        </w:rPr>
        <w:t xml:space="preserve">, </w:t>
      </w:r>
      <w:r w:rsidR="00BC3B06" w:rsidRPr="003A7AF2">
        <w:rPr>
          <w:rFonts w:ascii="Sylfaen" w:eastAsia="Calibri" w:hAnsi="Sylfaen" w:cs="Times New Roman"/>
          <w:color w:val="000000"/>
        </w:rPr>
        <w:t>57/22</w:t>
      </w:r>
      <w:r w:rsidR="003A7AF2">
        <w:rPr>
          <w:rFonts w:ascii="Sylfaen" w:eastAsia="Calibri" w:hAnsi="Sylfaen" w:cs="Times New Roman"/>
          <w:color w:val="000000"/>
        </w:rPr>
        <w:t xml:space="preserve"> i 136/25</w:t>
      </w:r>
      <w:r w:rsidRPr="003A7AF2">
        <w:rPr>
          <w:rFonts w:ascii="Sylfaen" w:eastAsia="Calibri" w:hAnsi="Sylfaen" w:cs="Times New Roman"/>
          <w:color w:val="000000"/>
        </w:rPr>
        <w:t xml:space="preserve">) i </w:t>
      </w:r>
      <w:r w:rsidRPr="003A7AF2">
        <w:rPr>
          <w:rFonts w:ascii="Sylfaen" w:hAnsi="Sylfaen"/>
        </w:rPr>
        <w:t xml:space="preserve">članka 29. Statuta </w:t>
      </w:r>
      <w:r w:rsidR="00BC3B06" w:rsidRPr="003A7AF2">
        <w:rPr>
          <w:rFonts w:ascii="Sylfaen" w:hAnsi="Sylfaen"/>
        </w:rPr>
        <w:t>O</w:t>
      </w:r>
      <w:r w:rsidRPr="003A7AF2">
        <w:rPr>
          <w:rFonts w:ascii="Sylfaen" w:hAnsi="Sylfaen"/>
        </w:rPr>
        <w:t xml:space="preserve">pćine Dubrava ("Glasnik Zagrebačke županije " broj: 11/21), i članka 63. stavak 1. Poslovnika Općinskog vijeća općine Dubrava, (“Glasnik Zagrebačke županije” broj: 20/09, 9/13 i 11/21), Općinsko vijeće Općine Dubrava na </w:t>
      </w:r>
      <w:r w:rsidR="00E34316">
        <w:rPr>
          <w:rFonts w:ascii="Sylfaen" w:hAnsi="Sylfaen"/>
        </w:rPr>
        <w:t>8</w:t>
      </w:r>
      <w:r w:rsidR="00F018BE" w:rsidRPr="003A7AF2">
        <w:rPr>
          <w:rFonts w:ascii="Sylfaen" w:hAnsi="Sylfaen"/>
        </w:rPr>
        <w:t>. redovnoj</w:t>
      </w:r>
      <w:r w:rsidRPr="003A7AF2">
        <w:rPr>
          <w:rFonts w:ascii="Sylfaen" w:hAnsi="Sylfaen"/>
        </w:rPr>
        <w:t xml:space="preserve"> sjednici održanoj </w:t>
      </w:r>
      <w:r w:rsidR="00E34316">
        <w:rPr>
          <w:rFonts w:ascii="Sylfaen" w:hAnsi="Sylfaen"/>
        </w:rPr>
        <w:t xml:space="preserve">30. travnja </w:t>
      </w:r>
      <w:r w:rsidR="003A7AF2">
        <w:rPr>
          <w:rFonts w:ascii="Sylfaen" w:hAnsi="Sylfaen"/>
        </w:rPr>
        <w:t>2026.</w:t>
      </w:r>
      <w:r w:rsidRPr="003A7AF2">
        <w:rPr>
          <w:rFonts w:ascii="Sylfaen" w:hAnsi="Sylfaen"/>
        </w:rPr>
        <w:t xml:space="preserve"> godine, donijelo je </w:t>
      </w:r>
    </w:p>
    <w:p w14:paraId="67913FA0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4A42C86C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 xml:space="preserve"> </w:t>
      </w:r>
      <w:r w:rsidRPr="003A7AF2">
        <w:rPr>
          <w:rFonts w:ascii="Sylfaen" w:hAnsi="Sylfaen"/>
        </w:rPr>
        <w:tab/>
      </w:r>
    </w:p>
    <w:p w14:paraId="7F0FB544" w14:textId="77777777" w:rsidR="00B95C18" w:rsidRPr="003A7AF2" w:rsidRDefault="00B95C18" w:rsidP="00B95C18">
      <w:pPr>
        <w:pStyle w:val="Bezproreda"/>
        <w:rPr>
          <w:rFonts w:ascii="Sylfaen" w:hAnsi="Sylfaen"/>
          <w:b/>
          <w:bCs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    </w:t>
      </w:r>
      <w:r w:rsidRPr="003A7AF2">
        <w:rPr>
          <w:rFonts w:ascii="Sylfaen" w:hAnsi="Sylfaen"/>
          <w:b/>
          <w:bCs/>
        </w:rPr>
        <w:t xml:space="preserve">Z A K L J U Č A K </w:t>
      </w:r>
    </w:p>
    <w:p w14:paraId="18A9F056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  <w:t xml:space="preserve">         o prihvaćanju Izvješća o utrošku sredstava za prenamjenu poljoprivrednog </w:t>
      </w:r>
    </w:p>
    <w:p w14:paraId="4A75C5D2" w14:textId="6C0416B9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 xml:space="preserve">                                                zemljišta u nepoljoprivredno u 202</w:t>
      </w:r>
      <w:r w:rsidR="00DC3F85">
        <w:rPr>
          <w:rFonts w:ascii="Sylfaen" w:hAnsi="Sylfaen"/>
        </w:rPr>
        <w:t>5</w:t>
      </w:r>
      <w:r w:rsidRPr="003A7AF2">
        <w:rPr>
          <w:rFonts w:ascii="Sylfaen" w:hAnsi="Sylfaen"/>
        </w:rPr>
        <w:t>. godini</w:t>
      </w:r>
    </w:p>
    <w:p w14:paraId="2332D412" w14:textId="77777777" w:rsidR="00B95C18" w:rsidRPr="003A7AF2" w:rsidRDefault="00B95C18" w:rsidP="00B95C18">
      <w:pPr>
        <w:pStyle w:val="Bezproreda"/>
        <w:jc w:val="center"/>
        <w:rPr>
          <w:rFonts w:ascii="Sylfaen" w:hAnsi="Sylfaen"/>
        </w:rPr>
      </w:pPr>
    </w:p>
    <w:p w14:paraId="6FFE74A7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0FCE1AC4" w14:textId="77777777" w:rsidR="00B95C18" w:rsidRPr="003A7AF2" w:rsidRDefault="00B95C18" w:rsidP="00B95C18">
      <w:pPr>
        <w:pStyle w:val="Bezproreda"/>
        <w:ind w:left="3540" w:firstLine="708"/>
        <w:rPr>
          <w:rFonts w:ascii="Sylfaen" w:hAnsi="Sylfaen"/>
          <w:b/>
        </w:rPr>
      </w:pPr>
      <w:r w:rsidRPr="003A7AF2">
        <w:rPr>
          <w:rFonts w:ascii="Sylfaen" w:hAnsi="Sylfaen"/>
          <w:b/>
        </w:rPr>
        <w:t>I.</w:t>
      </w:r>
    </w:p>
    <w:p w14:paraId="70E57A7C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2E98EA79" w14:textId="6700089C" w:rsidR="00B95C18" w:rsidRPr="003A7AF2" w:rsidRDefault="00B95C18" w:rsidP="00B95C18">
      <w:pPr>
        <w:pStyle w:val="Bezproreda"/>
        <w:ind w:firstLine="708"/>
        <w:rPr>
          <w:rFonts w:ascii="Sylfaen" w:hAnsi="Sylfaen"/>
        </w:rPr>
      </w:pPr>
      <w:r w:rsidRPr="003A7AF2">
        <w:rPr>
          <w:rFonts w:ascii="Sylfaen" w:hAnsi="Sylfaen"/>
        </w:rPr>
        <w:t>Prihvaća se Izvješće o utrošku sredstava za prenamjenu poljoprivrednog zemljišta u nepoljoprivredno u 20</w:t>
      </w:r>
      <w:r w:rsidR="00BC3B06" w:rsidRPr="003A7AF2">
        <w:rPr>
          <w:rFonts w:ascii="Sylfaen" w:hAnsi="Sylfaen"/>
        </w:rPr>
        <w:t>2</w:t>
      </w:r>
      <w:r w:rsidR="003A7AF2">
        <w:rPr>
          <w:rFonts w:ascii="Sylfaen" w:hAnsi="Sylfaen"/>
        </w:rPr>
        <w:t>5</w:t>
      </w:r>
      <w:r w:rsidRPr="003A7AF2">
        <w:rPr>
          <w:rFonts w:ascii="Sylfaen" w:hAnsi="Sylfaen"/>
        </w:rPr>
        <w:t>. godini, na području Općine Dubrava.</w:t>
      </w:r>
    </w:p>
    <w:p w14:paraId="3B67EE83" w14:textId="77777777" w:rsidR="00B95C18" w:rsidRPr="003A7AF2" w:rsidRDefault="00B95C18" w:rsidP="00B95C18">
      <w:pPr>
        <w:pStyle w:val="Bezproreda"/>
        <w:jc w:val="center"/>
        <w:rPr>
          <w:rFonts w:ascii="Sylfaen" w:hAnsi="Sylfaen"/>
        </w:rPr>
      </w:pPr>
    </w:p>
    <w:p w14:paraId="1D35E72B" w14:textId="77777777" w:rsidR="00B95C18" w:rsidRPr="003A7AF2" w:rsidRDefault="00B95C18" w:rsidP="00B95C18">
      <w:pPr>
        <w:pStyle w:val="Bezproreda"/>
        <w:ind w:left="3540" w:firstLine="708"/>
        <w:rPr>
          <w:rFonts w:ascii="Sylfaen" w:hAnsi="Sylfaen"/>
          <w:b/>
        </w:rPr>
      </w:pPr>
      <w:r w:rsidRPr="003A7AF2">
        <w:rPr>
          <w:rFonts w:ascii="Sylfaen" w:hAnsi="Sylfaen"/>
          <w:b/>
        </w:rPr>
        <w:t xml:space="preserve"> II.</w:t>
      </w:r>
    </w:p>
    <w:p w14:paraId="37F20C5A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5BD0A738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  <w:t>Ovaj Zaključak stupa na snagu danom donošenja i objavit će se u Glasniku Zagrebačke županije.</w:t>
      </w:r>
    </w:p>
    <w:p w14:paraId="6EABF6F8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562E69F3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4DA371CF" w14:textId="4B618C3D" w:rsidR="00B95C18" w:rsidRPr="003A7AF2" w:rsidRDefault="00BC3B06" w:rsidP="00B95C18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>KLASA</w:t>
      </w:r>
      <w:r w:rsidR="00B95C18" w:rsidRPr="003A7AF2">
        <w:rPr>
          <w:rFonts w:ascii="Sylfaen" w:hAnsi="Sylfaen"/>
        </w:rPr>
        <w:t>: 320-02/2</w:t>
      </w:r>
      <w:r w:rsidR="003A7AF2">
        <w:rPr>
          <w:rFonts w:ascii="Sylfaen" w:hAnsi="Sylfaen"/>
        </w:rPr>
        <w:t>6</w:t>
      </w:r>
      <w:r w:rsidR="00B95C18" w:rsidRPr="003A7AF2">
        <w:rPr>
          <w:rFonts w:ascii="Sylfaen" w:hAnsi="Sylfaen"/>
        </w:rPr>
        <w:t>-01/</w:t>
      </w:r>
      <w:r w:rsidR="00E34316">
        <w:rPr>
          <w:rFonts w:ascii="Sylfaen" w:hAnsi="Sylfaen"/>
        </w:rPr>
        <w:t>3</w:t>
      </w:r>
    </w:p>
    <w:p w14:paraId="1251E692" w14:textId="00B7B67A" w:rsidR="00B95C18" w:rsidRPr="003A7AF2" w:rsidRDefault="00BC3B06" w:rsidP="00B95C18">
      <w:pPr>
        <w:pStyle w:val="Bezproreda"/>
        <w:jc w:val="both"/>
        <w:rPr>
          <w:rFonts w:ascii="Sylfaen" w:hAnsi="Sylfaen"/>
        </w:rPr>
      </w:pPr>
      <w:r w:rsidRPr="003A7AF2">
        <w:rPr>
          <w:rFonts w:ascii="Sylfaen" w:hAnsi="Sylfaen"/>
        </w:rPr>
        <w:t>URBROJ</w:t>
      </w:r>
      <w:r w:rsidR="00B95C18" w:rsidRPr="003A7AF2">
        <w:rPr>
          <w:rFonts w:ascii="Sylfaen" w:hAnsi="Sylfaen"/>
        </w:rPr>
        <w:t>: 238</w:t>
      </w:r>
      <w:r w:rsidR="00975E6A" w:rsidRPr="003A7AF2">
        <w:rPr>
          <w:rFonts w:ascii="Sylfaen" w:hAnsi="Sylfaen"/>
        </w:rPr>
        <w:t>-</w:t>
      </w:r>
      <w:r w:rsidR="00B95C18" w:rsidRPr="003A7AF2">
        <w:rPr>
          <w:rFonts w:ascii="Sylfaen" w:hAnsi="Sylfaen"/>
        </w:rPr>
        <w:t>5</w:t>
      </w:r>
      <w:r w:rsidR="00975E6A" w:rsidRPr="003A7AF2">
        <w:rPr>
          <w:rFonts w:ascii="Sylfaen" w:hAnsi="Sylfaen"/>
        </w:rPr>
        <w:t>/</w:t>
      </w:r>
      <w:r w:rsidR="00B95C18" w:rsidRPr="003A7AF2">
        <w:rPr>
          <w:rFonts w:ascii="Sylfaen" w:hAnsi="Sylfaen"/>
        </w:rPr>
        <w:t>0</w:t>
      </w:r>
      <w:r w:rsidR="00975E6A" w:rsidRPr="003A7AF2">
        <w:rPr>
          <w:rFonts w:ascii="Sylfaen" w:hAnsi="Sylfaen"/>
        </w:rPr>
        <w:t>1</w:t>
      </w:r>
      <w:r w:rsidR="00B95C18" w:rsidRPr="003A7AF2">
        <w:rPr>
          <w:rFonts w:ascii="Sylfaen" w:hAnsi="Sylfaen"/>
        </w:rPr>
        <w:t>-2</w:t>
      </w:r>
      <w:r w:rsidR="003A7AF2">
        <w:rPr>
          <w:rFonts w:ascii="Sylfaen" w:hAnsi="Sylfaen"/>
        </w:rPr>
        <w:t>6</w:t>
      </w:r>
      <w:r w:rsidR="00B95C18" w:rsidRPr="003A7AF2">
        <w:rPr>
          <w:rFonts w:ascii="Sylfaen" w:hAnsi="Sylfaen"/>
        </w:rPr>
        <w:t>-</w:t>
      </w:r>
      <w:r w:rsidR="00975E6A" w:rsidRPr="003A7AF2">
        <w:rPr>
          <w:rFonts w:ascii="Sylfaen" w:hAnsi="Sylfaen"/>
        </w:rPr>
        <w:t>2</w:t>
      </w:r>
    </w:p>
    <w:p w14:paraId="6B0736BE" w14:textId="16C996EA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 xml:space="preserve">Dubrava, </w:t>
      </w:r>
      <w:r w:rsidR="00E34316">
        <w:rPr>
          <w:rFonts w:ascii="Sylfaen" w:hAnsi="Sylfaen"/>
        </w:rPr>
        <w:t>30. travnja</w:t>
      </w:r>
      <w:r w:rsidR="003A7AF2">
        <w:rPr>
          <w:rFonts w:ascii="Sylfaen" w:hAnsi="Sylfaen"/>
        </w:rPr>
        <w:t xml:space="preserve"> 2026.</w:t>
      </w:r>
      <w:r w:rsidR="00F018BE" w:rsidRPr="003A7AF2">
        <w:rPr>
          <w:rFonts w:ascii="Sylfaen" w:hAnsi="Sylfaen"/>
        </w:rPr>
        <w:t xml:space="preserve"> godine </w:t>
      </w:r>
    </w:p>
    <w:p w14:paraId="0ECC10B6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45A9C8FE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 REPUBLIKA HRVATSKA</w:t>
      </w:r>
    </w:p>
    <w:p w14:paraId="1D909EED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ZAGREBAČKA ŽUPANIJA</w:t>
      </w:r>
    </w:p>
    <w:p w14:paraId="502DBE17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    OPĆINA DUBRAVA</w:t>
      </w:r>
    </w:p>
    <w:p w14:paraId="05E269F3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Općinsko vijeće</w:t>
      </w:r>
    </w:p>
    <w:p w14:paraId="5A0750D7" w14:textId="77777777" w:rsidR="007F0BE7" w:rsidRPr="003A7AF2" w:rsidRDefault="007F0BE7" w:rsidP="00B95C18">
      <w:pPr>
        <w:pStyle w:val="Bezproreda"/>
        <w:rPr>
          <w:rFonts w:ascii="Sylfaen" w:hAnsi="Sylfaen"/>
        </w:rPr>
      </w:pPr>
    </w:p>
    <w:p w14:paraId="65B51F78" w14:textId="77777777" w:rsidR="007F0BE7" w:rsidRPr="003A7AF2" w:rsidRDefault="007F0BE7" w:rsidP="00B95C18">
      <w:pPr>
        <w:pStyle w:val="Bezproreda"/>
        <w:rPr>
          <w:rFonts w:ascii="Sylfaen" w:hAnsi="Sylfaen"/>
        </w:rPr>
      </w:pPr>
    </w:p>
    <w:p w14:paraId="708536DA" w14:textId="77777777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  PREDSJEDNI</w:t>
      </w:r>
      <w:r w:rsidR="00BC3B06" w:rsidRPr="003A7AF2">
        <w:rPr>
          <w:rFonts w:ascii="Sylfaen" w:hAnsi="Sylfaen"/>
        </w:rPr>
        <w:t>K</w:t>
      </w:r>
      <w:r w:rsidRPr="003A7AF2">
        <w:rPr>
          <w:rFonts w:ascii="Sylfaen" w:hAnsi="Sylfaen"/>
        </w:rPr>
        <w:t>:</w:t>
      </w:r>
    </w:p>
    <w:p w14:paraId="4196377D" w14:textId="4EAF531E" w:rsidR="00B95C18" w:rsidRPr="003A7AF2" w:rsidRDefault="00B95C18" w:rsidP="00B95C18">
      <w:pPr>
        <w:pStyle w:val="Bezproreda"/>
        <w:rPr>
          <w:rFonts w:ascii="Sylfaen" w:hAnsi="Sylfaen"/>
        </w:rPr>
      </w:pP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</w:r>
      <w:r w:rsidRPr="003A7AF2">
        <w:rPr>
          <w:rFonts w:ascii="Sylfaen" w:hAnsi="Sylfaen"/>
        </w:rPr>
        <w:tab/>
        <w:t xml:space="preserve">                          </w:t>
      </w:r>
      <w:r w:rsidR="00BC3B06" w:rsidRPr="003A7AF2">
        <w:rPr>
          <w:rFonts w:ascii="Sylfaen" w:hAnsi="Sylfaen"/>
        </w:rPr>
        <w:t xml:space="preserve">   Darko Rajtar</w:t>
      </w:r>
      <w:bookmarkStart w:id="0" w:name="_GoBack"/>
      <w:bookmarkEnd w:id="0"/>
      <w:r w:rsidR="00CA1674" w:rsidRPr="003A7AF2">
        <w:rPr>
          <w:rFonts w:ascii="Sylfaen" w:hAnsi="Sylfaen"/>
        </w:rPr>
        <w:t xml:space="preserve"> </w:t>
      </w:r>
    </w:p>
    <w:p w14:paraId="3ADB9EA3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1661A018" w14:textId="77777777" w:rsidR="00B95C18" w:rsidRPr="003A7AF2" w:rsidRDefault="00B95C18" w:rsidP="00B95C18">
      <w:pPr>
        <w:pStyle w:val="Bezproreda"/>
        <w:rPr>
          <w:rFonts w:ascii="Sylfaen" w:hAnsi="Sylfaen"/>
        </w:rPr>
      </w:pPr>
    </w:p>
    <w:p w14:paraId="3A477A22" w14:textId="77777777" w:rsidR="003A774E" w:rsidRPr="003A7AF2" w:rsidRDefault="003A774E" w:rsidP="00B95C18">
      <w:pPr>
        <w:pStyle w:val="Bezproreda"/>
        <w:rPr>
          <w:rFonts w:ascii="Sylfaen" w:hAnsi="Sylfaen"/>
        </w:rPr>
      </w:pPr>
    </w:p>
    <w:sectPr w:rsidR="003A774E" w:rsidRPr="003A7AF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E3C27" w14:textId="77777777" w:rsidR="006C0C07" w:rsidRDefault="006C0C07" w:rsidP="00E64DF1">
      <w:pPr>
        <w:spacing w:after="0" w:line="240" w:lineRule="auto"/>
      </w:pPr>
      <w:r>
        <w:separator/>
      </w:r>
    </w:p>
  </w:endnote>
  <w:endnote w:type="continuationSeparator" w:id="0">
    <w:p w14:paraId="434E7AA4" w14:textId="77777777" w:rsidR="006C0C07" w:rsidRDefault="006C0C07" w:rsidP="00E64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RTime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449E0" w14:textId="12F479C4" w:rsidR="00E64DF1" w:rsidRDefault="00E64DF1">
    <w:pPr>
      <w:pStyle w:val="Podnoje"/>
      <w:jc w:val="right"/>
    </w:pPr>
  </w:p>
  <w:p w14:paraId="2A5B3CA3" w14:textId="77777777" w:rsidR="00E64DF1" w:rsidRDefault="00E64DF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ABCC4" w14:textId="77777777" w:rsidR="006C0C07" w:rsidRDefault="006C0C07" w:rsidP="00E64DF1">
      <w:pPr>
        <w:spacing w:after="0" w:line="240" w:lineRule="auto"/>
      </w:pPr>
      <w:r>
        <w:separator/>
      </w:r>
    </w:p>
  </w:footnote>
  <w:footnote w:type="continuationSeparator" w:id="0">
    <w:p w14:paraId="16F2E7B5" w14:textId="77777777" w:rsidR="006C0C07" w:rsidRDefault="006C0C07" w:rsidP="00E64D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05B"/>
    <w:rsid w:val="002626A4"/>
    <w:rsid w:val="002A7B21"/>
    <w:rsid w:val="002B7F5A"/>
    <w:rsid w:val="0030208B"/>
    <w:rsid w:val="00346CF7"/>
    <w:rsid w:val="003A774E"/>
    <w:rsid w:val="003A7AF2"/>
    <w:rsid w:val="003C30C6"/>
    <w:rsid w:val="003C395E"/>
    <w:rsid w:val="004425C3"/>
    <w:rsid w:val="005570ED"/>
    <w:rsid w:val="006C0C07"/>
    <w:rsid w:val="007F0BE7"/>
    <w:rsid w:val="00803B2E"/>
    <w:rsid w:val="008C4791"/>
    <w:rsid w:val="00975E6A"/>
    <w:rsid w:val="009B2336"/>
    <w:rsid w:val="00A03743"/>
    <w:rsid w:val="00A37ADA"/>
    <w:rsid w:val="00AD620E"/>
    <w:rsid w:val="00B80AD2"/>
    <w:rsid w:val="00B95C18"/>
    <w:rsid w:val="00BC3B06"/>
    <w:rsid w:val="00CA1674"/>
    <w:rsid w:val="00D1244F"/>
    <w:rsid w:val="00D81BF0"/>
    <w:rsid w:val="00D91AB2"/>
    <w:rsid w:val="00DC3F85"/>
    <w:rsid w:val="00E15CFE"/>
    <w:rsid w:val="00E34316"/>
    <w:rsid w:val="00E64DF1"/>
    <w:rsid w:val="00F018BE"/>
    <w:rsid w:val="00F6205B"/>
    <w:rsid w:val="00FB6084"/>
    <w:rsid w:val="00FC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1AE4B"/>
  <w15:docId w15:val="{1E164255-EC93-4569-A964-212968F22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205B"/>
    <w:rPr>
      <w:rFonts w:eastAsiaTheme="minorEastAsia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B95C18"/>
    <w:pPr>
      <w:keepNext/>
      <w:spacing w:after="0" w:line="240" w:lineRule="auto"/>
      <w:outlineLvl w:val="0"/>
    </w:pPr>
    <w:rPr>
      <w:rFonts w:ascii="HRTimes" w:eastAsia="Times New Roman" w:hAnsi="HRTimes" w:cs="Times New Roman"/>
      <w:sz w:val="28"/>
      <w:szCs w:val="28"/>
      <w:lang w:val="en-GB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F6205B"/>
    <w:pPr>
      <w:spacing w:after="0" w:line="240" w:lineRule="auto"/>
    </w:pPr>
    <w:rPr>
      <w:rFonts w:eastAsiaTheme="minorEastAsia"/>
      <w:lang w:eastAsia="hr-HR"/>
    </w:rPr>
  </w:style>
  <w:style w:type="character" w:customStyle="1" w:styleId="Naslov1Char">
    <w:name w:val="Naslov 1 Char"/>
    <w:basedOn w:val="Zadanifontodlomka"/>
    <w:link w:val="Naslov1"/>
    <w:rsid w:val="00B95C18"/>
    <w:rPr>
      <w:rFonts w:ascii="HRTimes" w:eastAsia="Times New Roman" w:hAnsi="HRTimes" w:cs="Times New Roman"/>
      <w:sz w:val="28"/>
      <w:szCs w:val="28"/>
      <w:lang w:val="en-GB"/>
    </w:rPr>
  </w:style>
  <w:style w:type="paragraph" w:styleId="Zaglavlje">
    <w:name w:val="header"/>
    <w:basedOn w:val="Normal"/>
    <w:link w:val="ZaglavljeChar"/>
    <w:uiPriority w:val="99"/>
    <w:unhideWhenUsed/>
    <w:rsid w:val="00E64D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64DF1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E64D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64DF1"/>
    <w:rPr>
      <w:rFonts w:eastAsiaTheme="minorEastAsia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018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018BE"/>
    <w:rPr>
      <w:rFonts w:ascii="Segoe UI" w:eastAsiaTheme="minorEastAsia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36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7B6AF-858C-4721-9BC5-9F3112F51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Dubrava</dc:creator>
  <cp:lastModifiedBy>Korisnik3</cp:lastModifiedBy>
  <cp:revision>11</cp:revision>
  <cp:lastPrinted>2026-05-05T08:42:00Z</cp:lastPrinted>
  <dcterms:created xsi:type="dcterms:W3CDTF">2025-03-14T08:52:00Z</dcterms:created>
  <dcterms:modified xsi:type="dcterms:W3CDTF">2026-05-05T08:42:00Z</dcterms:modified>
</cp:coreProperties>
</file>